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76a53f77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73afefbc9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Iracemapolis,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0b9f9e5644db2" /><Relationship Type="http://schemas.openxmlformats.org/officeDocument/2006/relationships/numbering" Target="/word/numbering.xml" Id="R210e4b6a178043c1" /><Relationship Type="http://schemas.openxmlformats.org/officeDocument/2006/relationships/settings" Target="/word/settings.xml" Id="Rf450a2d56b644198" /><Relationship Type="http://schemas.openxmlformats.org/officeDocument/2006/relationships/image" Target="/word/media/d31320c9-bfd7-46b3-b545-eed85a309ae7.png" Id="R13173afefbc94f66" /></Relationships>
</file>