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d092d0a0c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e36ef7f02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Itaquirai,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c37a5d60d4b34" /><Relationship Type="http://schemas.openxmlformats.org/officeDocument/2006/relationships/numbering" Target="/word/numbering.xml" Id="R68aeeab86bb74f15" /><Relationship Type="http://schemas.openxmlformats.org/officeDocument/2006/relationships/settings" Target="/word/settings.xml" Id="R728828f5596b49fa" /><Relationship Type="http://schemas.openxmlformats.org/officeDocument/2006/relationships/image" Target="/word/media/20cee61b-c164-47ef-883f-1730c66abe8d.png" Id="Rc71e36ef7f024ef6" /></Relationships>
</file>