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3661468c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5fc63e669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Ivinhema,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93fddaea34c59" /><Relationship Type="http://schemas.openxmlformats.org/officeDocument/2006/relationships/numbering" Target="/word/numbering.xml" Id="R78e94d81b94445a4" /><Relationship Type="http://schemas.openxmlformats.org/officeDocument/2006/relationships/settings" Target="/word/settings.xml" Id="Rb97dcc749ab84fc2" /><Relationship Type="http://schemas.openxmlformats.org/officeDocument/2006/relationships/image" Target="/word/media/fb59cf87-7fe1-4a87-ba86-499a394755d6.png" Id="R19f5fc63e6694d7f" /></Relationships>
</file>