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346d0ea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515a832e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Lavrinhas,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27ac402944c51" /><Relationship Type="http://schemas.openxmlformats.org/officeDocument/2006/relationships/numbering" Target="/word/numbering.xml" Id="R91c2593261db4d12" /><Relationship Type="http://schemas.openxmlformats.org/officeDocument/2006/relationships/settings" Target="/word/settings.xml" Id="R26687026c727470e" /><Relationship Type="http://schemas.openxmlformats.org/officeDocument/2006/relationships/image" Target="/word/media/32af19ca-6a3b-4022-a61a-a68ad38fa12d.png" Id="R378515a832e04cca" /></Relationships>
</file>