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6499ab587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76b5516a9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 Horizonte,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dde41b8334e2e" /><Relationship Type="http://schemas.openxmlformats.org/officeDocument/2006/relationships/numbering" Target="/word/numbering.xml" Id="R7e8618c4fa9f4eb2" /><Relationship Type="http://schemas.openxmlformats.org/officeDocument/2006/relationships/settings" Target="/word/settings.xml" Id="Rba4e591305c24050" /><Relationship Type="http://schemas.openxmlformats.org/officeDocument/2006/relationships/image" Target="/word/media/80b711da-98c4-46af-8514-d67e1e38587e.png" Id="R80676b5516a94a8d" /></Relationships>
</file>