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023cbe0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93063e844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Patrocinio,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963fea784320" /><Relationship Type="http://schemas.openxmlformats.org/officeDocument/2006/relationships/numbering" Target="/word/numbering.xml" Id="R46b99412fd004593" /><Relationship Type="http://schemas.openxmlformats.org/officeDocument/2006/relationships/settings" Target="/word/settings.xml" Id="R87003306166b401f" /><Relationship Type="http://schemas.openxmlformats.org/officeDocument/2006/relationships/image" Target="/word/media/9d6b59bc-3276-4e6c-a8c3-fbb6ebf04345.png" Id="Rd8b93063e8444fd5" /></Relationships>
</file>