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adc4723fc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96af7bf0e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Pontalina,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180a1a48046bb" /><Relationship Type="http://schemas.openxmlformats.org/officeDocument/2006/relationships/numbering" Target="/word/numbering.xml" Id="Rb6a02f9b76ac4bcb" /><Relationship Type="http://schemas.openxmlformats.org/officeDocument/2006/relationships/settings" Target="/word/settings.xml" Id="R841d51101ab34658" /><Relationship Type="http://schemas.openxmlformats.org/officeDocument/2006/relationships/image" Target="/word/media/303e59b8-cca9-43f2-885b-4e506d7ced58.png" Id="Rc2596af7bf0e4bef" /></Relationships>
</file>