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695aa7f9f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98c424b67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Pradopolis,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d68faf3e648ad" /><Relationship Type="http://schemas.openxmlformats.org/officeDocument/2006/relationships/numbering" Target="/word/numbering.xml" Id="R79aafa60bf4b4c01" /><Relationship Type="http://schemas.openxmlformats.org/officeDocument/2006/relationships/settings" Target="/word/settings.xml" Id="R073a9cf3df7948e8" /><Relationship Type="http://schemas.openxmlformats.org/officeDocument/2006/relationships/image" Target="/word/media/d0bc266f-c577-4d2a-b968-f8e8e343e5f4.png" Id="R02598c424b674f70" /></Relationships>
</file>