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c7b9f3463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7e53a8f03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Promissao,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e2ecbc9a64c83" /><Relationship Type="http://schemas.openxmlformats.org/officeDocument/2006/relationships/numbering" Target="/word/numbering.xml" Id="R8a3facf70d224b4a" /><Relationship Type="http://schemas.openxmlformats.org/officeDocument/2006/relationships/settings" Target="/word/settings.xml" Id="R7b5a96f5caf44af3" /><Relationship Type="http://schemas.openxmlformats.org/officeDocument/2006/relationships/image" Target="/word/media/f07c0663-718a-4277-b707-90f2576636f4.png" Id="R7237e53a8f0347ea" /></Relationships>
</file>