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5c8a2599a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176dfff2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Francisco de Paula,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ceeebf594fb9" /><Relationship Type="http://schemas.openxmlformats.org/officeDocument/2006/relationships/numbering" Target="/word/numbering.xml" Id="R1aca62a92f8d4f21" /><Relationship Type="http://schemas.openxmlformats.org/officeDocument/2006/relationships/settings" Target="/word/settings.xml" Id="Rc256372acfc14c8d" /><Relationship Type="http://schemas.openxmlformats.org/officeDocument/2006/relationships/image" Target="/word/media/7075d494-2a98-4ba7-a8e2-819fdca46112.png" Id="R476176dfff2d4916" /></Relationships>
</file>