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a29b7299f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775464007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Pedro,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5dd11eb1047c9" /><Relationship Type="http://schemas.openxmlformats.org/officeDocument/2006/relationships/numbering" Target="/word/numbering.xml" Id="R3b578efd32ff41e4" /><Relationship Type="http://schemas.openxmlformats.org/officeDocument/2006/relationships/settings" Target="/word/settings.xml" Id="R5ca49a439e994a80" /><Relationship Type="http://schemas.openxmlformats.org/officeDocument/2006/relationships/image" Target="/word/media/d6d8dd57-ec4e-4b29-834f-b64477cf5914.png" Id="Raff775464007410f" /></Relationships>
</file>