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652d93b83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4a785c2a1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Serranopolis,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156f9d7e24c5b" /><Relationship Type="http://schemas.openxmlformats.org/officeDocument/2006/relationships/numbering" Target="/word/numbering.xml" Id="R2a3f25ec70494cd9" /><Relationship Type="http://schemas.openxmlformats.org/officeDocument/2006/relationships/settings" Target="/word/settings.xml" Id="R966d3c79e2d842a5" /><Relationship Type="http://schemas.openxmlformats.org/officeDocument/2006/relationships/image" Target="/word/media/a914b994-80f1-4d8c-9585-a15394c999ed.png" Id="Rcd44a785c2a148c9" /></Relationships>
</file>