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b5b7eea5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af5b33a5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Tabapua,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008593a0e444f" /><Relationship Type="http://schemas.openxmlformats.org/officeDocument/2006/relationships/numbering" Target="/word/numbering.xml" Id="R899805cc4b60421f" /><Relationship Type="http://schemas.openxmlformats.org/officeDocument/2006/relationships/settings" Target="/word/settings.xml" Id="Ra46ab62af2ed478c" /><Relationship Type="http://schemas.openxmlformats.org/officeDocument/2006/relationships/image" Target="/word/media/2b0551fe-08f0-45c6-8983-a52bd4a25a4d.png" Id="Rb687af5b33a54bcd" /></Relationships>
</file>