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450c8253b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eca032d99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Aheloy,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154dcfc66402e" /><Relationship Type="http://schemas.openxmlformats.org/officeDocument/2006/relationships/numbering" Target="/word/numbering.xml" Id="R19976edfbe9f4f34" /><Relationship Type="http://schemas.openxmlformats.org/officeDocument/2006/relationships/settings" Target="/word/settings.xml" Id="R2533e79f29934015" /><Relationship Type="http://schemas.openxmlformats.org/officeDocument/2006/relationships/image" Target="/word/media/3264593a-4678-4792-ae26-f4561ac1715a.png" Id="R4ddeca032d994e55" /></Relationships>
</file>