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761be82c0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437916c77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Avren,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a31b3ea584353" /><Relationship Type="http://schemas.openxmlformats.org/officeDocument/2006/relationships/numbering" Target="/word/numbering.xml" Id="R7a9b068d89d64cbd" /><Relationship Type="http://schemas.openxmlformats.org/officeDocument/2006/relationships/settings" Target="/word/settings.xml" Id="R46c91f8f397849ca" /><Relationship Type="http://schemas.openxmlformats.org/officeDocument/2006/relationships/image" Target="/word/media/27a2e4cb-75c5-484a-96d8-2dc0e0ed1bc8.png" Id="R1e2437916c774424" /></Relationships>
</file>