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146be029e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19579342e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Bachkovo,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9c9d9c09842ec" /><Relationship Type="http://schemas.openxmlformats.org/officeDocument/2006/relationships/numbering" Target="/word/numbering.xml" Id="Ra0cf48eb859b4736" /><Relationship Type="http://schemas.openxmlformats.org/officeDocument/2006/relationships/settings" Target="/word/settings.xml" Id="R224b7bad64aa4a88" /><Relationship Type="http://schemas.openxmlformats.org/officeDocument/2006/relationships/image" Target="/word/media/dd080781-467d-43dd-8142-fd30e33bc5e6.png" Id="Rafb19579342e4fd6" /></Relationships>
</file>