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c87c2d2ba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8ff54d3e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Balaleya,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da6cb201943b3" /><Relationship Type="http://schemas.openxmlformats.org/officeDocument/2006/relationships/numbering" Target="/word/numbering.xml" Id="Rfbff55020893429b" /><Relationship Type="http://schemas.openxmlformats.org/officeDocument/2006/relationships/settings" Target="/word/settings.xml" Id="R8e836ea0d9c84a67" /><Relationship Type="http://schemas.openxmlformats.org/officeDocument/2006/relationships/image" Target="/word/media/b6a5ef59-9a67-461f-892e-f33a2399ccc6.png" Id="Ra9078ff54d3e415f" /></Relationships>
</file>