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af28de69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8a33f36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Belichitsa,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ffdb38484a6a" /><Relationship Type="http://schemas.openxmlformats.org/officeDocument/2006/relationships/numbering" Target="/word/numbering.xml" Id="R69919229fdeb4d46" /><Relationship Type="http://schemas.openxmlformats.org/officeDocument/2006/relationships/settings" Target="/word/settings.xml" Id="R265104f99b2f429b" /><Relationship Type="http://schemas.openxmlformats.org/officeDocument/2006/relationships/image" Target="/word/media/40abdacc-30db-49ea-bdcd-eb869afd92a5.png" Id="R4f4f8a33f36e4146" /></Relationships>
</file>