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f2561f456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86764aa56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Belotintsi,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b5429b57f4a13" /><Relationship Type="http://schemas.openxmlformats.org/officeDocument/2006/relationships/numbering" Target="/word/numbering.xml" Id="R63b8497b683245d1" /><Relationship Type="http://schemas.openxmlformats.org/officeDocument/2006/relationships/settings" Target="/word/settings.xml" Id="R7ec13504a2084648" /><Relationship Type="http://schemas.openxmlformats.org/officeDocument/2006/relationships/image" Target="/word/media/ada3b7c8-56e5-461d-9587-cce1f785cb2a.png" Id="R86186764aa5642da" /></Relationships>
</file>