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5c9022cf3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b2ef68758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Bilkini,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93fb252884855" /><Relationship Type="http://schemas.openxmlformats.org/officeDocument/2006/relationships/numbering" Target="/word/numbering.xml" Id="R105028bcf66b4779" /><Relationship Type="http://schemas.openxmlformats.org/officeDocument/2006/relationships/settings" Target="/word/settings.xml" Id="Re034efb198d34761" /><Relationship Type="http://schemas.openxmlformats.org/officeDocument/2006/relationships/image" Target="/word/media/ba8ed159-e6d3-4f42-b908-9ef24eca454b.png" Id="R214b2ef68758459e" /></Relationships>
</file>