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38fb27847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8fb0bc11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da28cc874bbd" /><Relationship Type="http://schemas.openxmlformats.org/officeDocument/2006/relationships/numbering" Target="/word/numbering.xml" Id="R833ca5e5a2fa4c48" /><Relationship Type="http://schemas.openxmlformats.org/officeDocument/2006/relationships/settings" Target="/word/settings.xml" Id="R6f73e5ed104d4b6c" /><Relationship Type="http://schemas.openxmlformats.org/officeDocument/2006/relationships/image" Target="/word/media/bfe602dc-0585-4aa7-9d8d-066288776c5f.png" Id="Rfd388fb0bc114330" /></Relationships>
</file>