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8bb7b4089844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02f60598a342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Bistritsa,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ee6d0ac5394f1f" /><Relationship Type="http://schemas.openxmlformats.org/officeDocument/2006/relationships/numbering" Target="/word/numbering.xml" Id="R78723e9e60244eed" /><Relationship Type="http://schemas.openxmlformats.org/officeDocument/2006/relationships/settings" Target="/word/settings.xml" Id="Rbbcdcc7217054b28" /><Relationship Type="http://schemas.openxmlformats.org/officeDocument/2006/relationships/image" Target="/word/media/be7c6678-9a39-4f5b-b3ae-ae6ae015f521.png" Id="R2502f60598a342ef" /></Relationships>
</file>