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7409ae3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81280b5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1e4b7d92c496b" /><Relationship Type="http://schemas.openxmlformats.org/officeDocument/2006/relationships/numbering" Target="/word/numbering.xml" Id="Rcb8642fa85914489" /><Relationship Type="http://schemas.openxmlformats.org/officeDocument/2006/relationships/settings" Target="/word/settings.xml" Id="R23741d1b2d864460" /><Relationship Type="http://schemas.openxmlformats.org/officeDocument/2006/relationships/image" Target="/word/media/166baadd-0f77-4e65-8f8e-2993d6dc74db.png" Id="R3b0981280b514d61" /></Relationships>
</file>