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b877e039d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30276fa05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Borovoto,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5f6dd79624001" /><Relationship Type="http://schemas.openxmlformats.org/officeDocument/2006/relationships/numbering" Target="/word/numbering.xml" Id="R5819a7e8dc9d4596" /><Relationship Type="http://schemas.openxmlformats.org/officeDocument/2006/relationships/settings" Target="/word/settings.xml" Id="Rfb53ad9389334efc" /><Relationship Type="http://schemas.openxmlformats.org/officeDocument/2006/relationships/image" Target="/word/media/8541caa0-8b27-4d55-a2c3-f1d0b6a28a21.png" Id="Rc2130276fa054a9c" /></Relationships>
</file>