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be40ee3d0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65f3086c6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Bozhurets,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682f4cd2c4e59" /><Relationship Type="http://schemas.openxmlformats.org/officeDocument/2006/relationships/numbering" Target="/word/numbering.xml" Id="Rbe41bb5db6544298" /><Relationship Type="http://schemas.openxmlformats.org/officeDocument/2006/relationships/settings" Target="/word/settings.xml" Id="Rf7b9d0ce2daa4b56" /><Relationship Type="http://schemas.openxmlformats.org/officeDocument/2006/relationships/image" Target="/word/media/194379f4-74f0-4975-af5a-53a8263414ed.png" Id="R9be65f3086c648d8" /></Relationships>
</file>