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6f5e927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0b03b2c9c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853ae5ed4b27" /><Relationship Type="http://schemas.openxmlformats.org/officeDocument/2006/relationships/numbering" Target="/word/numbering.xml" Id="Rd2421793b3b247c5" /><Relationship Type="http://schemas.openxmlformats.org/officeDocument/2006/relationships/settings" Target="/word/settings.xml" Id="Rcd017e18f8db43e4" /><Relationship Type="http://schemas.openxmlformats.org/officeDocument/2006/relationships/image" Target="/word/media/d9b947f9-adfb-4d69-92de-22cccd7aa041.png" Id="R51e0b03b2c9c43a6" /></Relationships>
</file>