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3bc5e0c40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8e1ac3ccf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Buynovo,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1b53aa38e4560" /><Relationship Type="http://schemas.openxmlformats.org/officeDocument/2006/relationships/numbering" Target="/word/numbering.xml" Id="R637e55003e104cbb" /><Relationship Type="http://schemas.openxmlformats.org/officeDocument/2006/relationships/settings" Target="/word/settings.xml" Id="Ra4ea444161c64d6b" /><Relationship Type="http://schemas.openxmlformats.org/officeDocument/2006/relationships/image" Target="/word/media/e98bac0b-5105-417c-87a9-60cc4e916ea7.png" Id="R6c28e1ac3ccf41a5" /></Relationships>
</file>