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98c00df35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326e6be06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Byala Cherkva,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5af30d72843d4" /><Relationship Type="http://schemas.openxmlformats.org/officeDocument/2006/relationships/numbering" Target="/word/numbering.xml" Id="Rfdedfb5808ce4a40" /><Relationship Type="http://schemas.openxmlformats.org/officeDocument/2006/relationships/settings" Target="/word/settings.xml" Id="Re1279d7347204909" /><Relationship Type="http://schemas.openxmlformats.org/officeDocument/2006/relationships/image" Target="/word/media/5a5e8248-1a03-4523-8c9a-07e5ccc534e9.png" Id="R609326e6be0644e2" /></Relationships>
</file>