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52912e82f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8645fd33a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Byala Reka,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a8867215c4b2c" /><Relationship Type="http://schemas.openxmlformats.org/officeDocument/2006/relationships/numbering" Target="/word/numbering.xml" Id="R6cf6d131426d4d10" /><Relationship Type="http://schemas.openxmlformats.org/officeDocument/2006/relationships/settings" Target="/word/settings.xml" Id="Rcd93fe9c63624f2b" /><Relationship Type="http://schemas.openxmlformats.org/officeDocument/2006/relationships/image" Target="/word/media/6ad44d18-8075-4fc9-95a2-ede95503f9fa.png" Id="R0c58645fd33a4271" /></Relationships>
</file>