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303985f11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1c81a27fd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4ff202fec43df" /><Relationship Type="http://schemas.openxmlformats.org/officeDocument/2006/relationships/numbering" Target="/word/numbering.xml" Id="R565ef276b6f641bd" /><Relationship Type="http://schemas.openxmlformats.org/officeDocument/2006/relationships/settings" Target="/word/settings.xml" Id="Ra4923e8ac42c4d16" /><Relationship Type="http://schemas.openxmlformats.org/officeDocument/2006/relationships/image" Target="/word/media/47216e0e-5e6c-4d2d-afe2-6b087165faa3.png" Id="Ra921c81a27fd4ba6" /></Relationships>
</file>