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2504571c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16ae3bef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a221cfbf4dcf" /><Relationship Type="http://schemas.openxmlformats.org/officeDocument/2006/relationships/numbering" Target="/word/numbering.xml" Id="Rfc5f1cf084104fab" /><Relationship Type="http://schemas.openxmlformats.org/officeDocument/2006/relationships/settings" Target="/word/settings.xml" Id="R1443649262714bb2" /><Relationship Type="http://schemas.openxmlformats.org/officeDocument/2006/relationships/image" Target="/word/media/dfee593e-877d-4852-b3c3-86375f7904ae.png" Id="R673416ae3bef4c10" /></Relationships>
</file>