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77b775f87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df70df17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Chernokaptsi,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a631a62454a29" /><Relationship Type="http://schemas.openxmlformats.org/officeDocument/2006/relationships/numbering" Target="/word/numbering.xml" Id="R26053729582f48fc" /><Relationship Type="http://schemas.openxmlformats.org/officeDocument/2006/relationships/settings" Target="/word/settings.xml" Id="Rb1f10876debc4dab" /><Relationship Type="http://schemas.openxmlformats.org/officeDocument/2006/relationships/image" Target="/word/media/df2d83fb-b9e4-48c5-a91f-849baf9166c0.png" Id="R8165df70df174d26" /></Relationships>
</file>