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787e6655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0a28100c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bd19719d43d3" /><Relationship Type="http://schemas.openxmlformats.org/officeDocument/2006/relationships/numbering" Target="/word/numbering.xml" Id="Rbfa53060890a41bb" /><Relationship Type="http://schemas.openxmlformats.org/officeDocument/2006/relationships/settings" Target="/word/settings.xml" Id="Rc037fdf3536142cd" /><Relationship Type="http://schemas.openxmlformats.org/officeDocument/2006/relationships/image" Target="/word/media/b0039bdb-f973-4493-b852-f6fa453e63eb.png" Id="R17c0a28100cd4b81" /></Relationships>
</file>