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6c956a70e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1f2b68a02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Chudintsi,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8ffa423754a17" /><Relationship Type="http://schemas.openxmlformats.org/officeDocument/2006/relationships/numbering" Target="/word/numbering.xml" Id="R445f0101d8304a44" /><Relationship Type="http://schemas.openxmlformats.org/officeDocument/2006/relationships/settings" Target="/word/settings.xml" Id="Rab5002eb820d4319" /><Relationship Type="http://schemas.openxmlformats.org/officeDocument/2006/relationships/image" Target="/word/media/2ca2684f-7a88-47d7-b107-5102134a49b8.png" Id="Rf651f2b68a024c4a" /></Relationships>
</file>