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78577475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c8df09ec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4b5cef1a4863" /><Relationship Type="http://schemas.openxmlformats.org/officeDocument/2006/relationships/numbering" Target="/word/numbering.xml" Id="R2069cdcbe0c84d26" /><Relationship Type="http://schemas.openxmlformats.org/officeDocument/2006/relationships/settings" Target="/word/settings.xml" Id="Rc3e6ed9f24d6401e" /><Relationship Type="http://schemas.openxmlformats.org/officeDocument/2006/relationships/image" Target="/word/media/69ba0bf8-678b-49b1-8249-2a164567f787.png" Id="R8f00c8df09ec454e" /></Relationships>
</file>