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134a4e9e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f03b8d3c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7fd0ab204955" /><Relationship Type="http://schemas.openxmlformats.org/officeDocument/2006/relationships/numbering" Target="/word/numbering.xml" Id="Rfc0fab3b5a8a4b24" /><Relationship Type="http://schemas.openxmlformats.org/officeDocument/2006/relationships/settings" Target="/word/settings.xml" Id="R1642abe5a85b4ce2" /><Relationship Type="http://schemas.openxmlformats.org/officeDocument/2006/relationships/image" Target="/word/media/0dda688b-7087-4818-ac22-9478376ea6de.png" Id="R76c4f03b8d3c40e9" /></Relationships>
</file>