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c3bc98f32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7615c3da4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332b41c24e72" /><Relationship Type="http://schemas.openxmlformats.org/officeDocument/2006/relationships/numbering" Target="/word/numbering.xml" Id="R0ae710deaddc4288" /><Relationship Type="http://schemas.openxmlformats.org/officeDocument/2006/relationships/settings" Target="/word/settings.xml" Id="R4b280fb2e85f429b" /><Relationship Type="http://schemas.openxmlformats.org/officeDocument/2006/relationships/image" Target="/word/media/83ead5a3-dec7-4dc6-b843-7231b96df929.png" Id="R50a7615c3da44a0e" /></Relationships>
</file>