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2f877e7ef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bf1dbd616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Devetaki,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e3526b7dc4d51" /><Relationship Type="http://schemas.openxmlformats.org/officeDocument/2006/relationships/numbering" Target="/word/numbering.xml" Id="R39b6016bbc4748ad" /><Relationship Type="http://schemas.openxmlformats.org/officeDocument/2006/relationships/settings" Target="/word/settings.xml" Id="Re318536c3ac74e2e" /><Relationship Type="http://schemas.openxmlformats.org/officeDocument/2006/relationships/image" Target="/word/media/6fb51f47-a793-4d90-9fa0-ae75fa759b73.png" Id="R50abf1dbd616439d" /></Relationships>
</file>