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a9edc26ea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9d51161eb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Dobrotino,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7e921fe52412f" /><Relationship Type="http://schemas.openxmlformats.org/officeDocument/2006/relationships/numbering" Target="/word/numbering.xml" Id="Rb4e3666559fb4f64" /><Relationship Type="http://schemas.openxmlformats.org/officeDocument/2006/relationships/settings" Target="/word/settings.xml" Id="R80771fc1e6b84d8b" /><Relationship Type="http://schemas.openxmlformats.org/officeDocument/2006/relationships/image" Target="/word/media/3d4fdc30-52b7-42dd-b6a5-7a893c907ca8.png" Id="R9f39d51161eb41ee" /></Relationships>
</file>