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b75a4c5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dc09e76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Doburchin,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6dec9219642c5" /><Relationship Type="http://schemas.openxmlformats.org/officeDocument/2006/relationships/numbering" Target="/word/numbering.xml" Id="R60c84607b7d74dba" /><Relationship Type="http://schemas.openxmlformats.org/officeDocument/2006/relationships/settings" Target="/word/settings.xml" Id="R2245230c6923422d" /><Relationship Type="http://schemas.openxmlformats.org/officeDocument/2006/relationships/image" Target="/word/media/89a36a51-5628-4d22-af11-3881a411d6dc.png" Id="Re35adc09e768474d" /></Relationships>
</file>