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d354e2c61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fd4cebe75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Dolno Kupinovo,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1a0c484c54375" /><Relationship Type="http://schemas.openxmlformats.org/officeDocument/2006/relationships/numbering" Target="/word/numbering.xml" Id="R1524baf442eb4b1d" /><Relationship Type="http://schemas.openxmlformats.org/officeDocument/2006/relationships/settings" Target="/word/settings.xml" Id="Rbe37be2826044112" /><Relationship Type="http://schemas.openxmlformats.org/officeDocument/2006/relationships/image" Target="/word/media/68a1e8ca-5457-4c78-a6a3-a106633f5602.png" Id="R65ffd4cebe754f9f" /></Relationships>
</file>