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fb70b96d1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53761a08f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Dolno Panicherevo,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c0dd9fee34791" /><Relationship Type="http://schemas.openxmlformats.org/officeDocument/2006/relationships/numbering" Target="/word/numbering.xml" Id="Rcbedf5a4e91c4e29" /><Relationship Type="http://schemas.openxmlformats.org/officeDocument/2006/relationships/settings" Target="/word/settings.xml" Id="R0b80156455014fd4" /><Relationship Type="http://schemas.openxmlformats.org/officeDocument/2006/relationships/image" Target="/word/media/5e30c8aa-8a1f-45b4-be88-b556a5f31181.png" Id="R4fa53761a08f41c0" /></Relationships>
</file>