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fc80c11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e4bd5a8e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En'ovets,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1ddcc31854860" /><Relationship Type="http://schemas.openxmlformats.org/officeDocument/2006/relationships/numbering" Target="/word/numbering.xml" Id="R6c9eaf6b01b24b2c" /><Relationship Type="http://schemas.openxmlformats.org/officeDocument/2006/relationships/settings" Target="/word/settings.xml" Id="Rebc3d9195c49436a" /><Relationship Type="http://schemas.openxmlformats.org/officeDocument/2006/relationships/image" Target="/word/media/6b0a264a-0f7e-43ec-a9ce-89ced761cf3f.png" Id="Ref08e4bd5a8e4cfe" /></Relationships>
</file>