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fe13fe59b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de0a74b84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Gavrailovo,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8e9028b6e4ce2" /><Relationship Type="http://schemas.openxmlformats.org/officeDocument/2006/relationships/numbering" Target="/word/numbering.xml" Id="R9fe40c4c05864a6b" /><Relationship Type="http://schemas.openxmlformats.org/officeDocument/2006/relationships/settings" Target="/word/settings.xml" Id="R863deb10fa874081" /><Relationship Type="http://schemas.openxmlformats.org/officeDocument/2006/relationships/image" Target="/word/media/ecd1c431-8cfa-4ffb-afcd-192ebf1e51f3.png" Id="R2e0de0a74b844b37" /></Relationships>
</file>