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12b92b3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6728fc3e7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Glutnitsite,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36c09bd447f3" /><Relationship Type="http://schemas.openxmlformats.org/officeDocument/2006/relationships/numbering" Target="/word/numbering.xml" Id="R9af3006a5b0d4c46" /><Relationship Type="http://schemas.openxmlformats.org/officeDocument/2006/relationships/settings" Target="/word/settings.xml" Id="R8a08488cf088444e" /><Relationship Type="http://schemas.openxmlformats.org/officeDocument/2006/relationships/image" Target="/word/media/87e627a0-7fd0-438b-90ee-311e6d4d48cc.png" Id="R59b6728fc3e74d20" /></Relationships>
</file>