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2ca4c31c4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696f0079d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Gorna Bela Rechka,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6588fc1a4a5f" /><Relationship Type="http://schemas.openxmlformats.org/officeDocument/2006/relationships/numbering" Target="/word/numbering.xml" Id="R3b8a4e9e55c74045" /><Relationship Type="http://schemas.openxmlformats.org/officeDocument/2006/relationships/settings" Target="/word/settings.xml" Id="R2a9af85372ba4874" /><Relationship Type="http://schemas.openxmlformats.org/officeDocument/2006/relationships/image" Target="/word/media/0f2bccc9-92c4-4a7a-ae86-f105e7fba0e6.png" Id="Rbe7696f0079d41a1" /></Relationships>
</file>