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f5dcde2d7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77a8775ec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Gorna Grashtitsa,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ebd56d3784c11" /><Relationship Type="http://schemas.openxmlformats.org/officeDocument/2006/relationships/numbering" Target="/word/numbering.xml" Id="R39189c6a44864fd7" /><Relationship Type="http://schemas.openxmlformats.org/officeDocument/2006/relationships/settings" Target="/word/settings.xml" Id="R078238b027224f56" /><Relationship Type="http://schemas.openxmlformats.org/officeDocument/2006/relationships/image" Target="/word/media/2332f31d-c7d4-4d6f-bc01-07161db60831.png" Id="R62177a8775ec4728" /></Relationships>
</file>