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1bb524e1de47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bae1953c7f4d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Kalchovtsi,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64d904ba8e4e59" /><Relationship Type="http://schemas.openxmlformats.org/officeDocument/2006/relationships/numbering" Target="/word/numbering.xml" Id="R5454e5dc41f34717" /><Relationship Type="http://schemas.openxmlformats.org/officeDocument/2006/relationships/settings" Target="/word/settings.xml" Id="Rc06a3c6cc21b4057" /><Relationship Type="http://schemas.openxmlformats.org/officeDocument/2006/relationships/image" Target="/word/media/48d289cb-0f99-4bbb-b33b-a225117d93e2.png" Id="Ra7bae1953c7f4d48" /></Relationships>
</file>