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af92dd556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cf65f86cf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Kalevishte,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70c4aacad4a25" /><Relationship Type="http://schemas.openxmlformats.org/officeDocument/2006/relationships/numbering" Target="/word/numbering.xml" Id="Rb1eb50b28bd040c1" /><Relationship Type="http://schemas.openxmlformats.org/officeDocument/2006/relationships/settings" Target="/word/settings.xml" Id="R2d8666fecf4248cf" /><Relationship Type="http://schemas.openxmlformats.org/officeDocument/2006/relationships/image" Target="/word/media/77893e28-5a85-4d6d-b9c0-cea653eee56b.png" Id="Rfbbcf65f86cf4a7c" /></Relationships>
</file>