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b9927d8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be2face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Kalomen,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abf3eb8240c4" /><Relationship Type="http://schemas.openxmlformats.org/officeDocument/2006/relationships/numbering" Target="/word/numbering.xml" Id="R91d629dfc66b4a2d" /><Relationship Type="http://schemas.openxmlformats.org/officeDocument/2006/relationships/settings" Target="/word/settings.xml" Id="R0ba92bf944d8415c" /><Relationship Type="http://schemas.openxmlformats.org/officeDocument/2006/relationships/image" Target="/word/media/f47d2a2f-5cb3-42f0-9b64-60fdfa6a4d3d.png" Id="R195abe2face64cc2" /></Relationships>
</file>